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5D88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0274DB46">
      <w:pPr>
        <w:pStyle w:val="2"/>
        <w:rPr>
          <w:rFonts w:hint="default"/>
          <w:lang w:val="en-US" w:eastAsia="zh-CN"/>
        </w:rPr>
      </w:pPr>
    </w:p>
    <w:tbl>
      <w:tblPr>
        <w:tblStyle w:val="11"/>
        <w:tblpPr w:leftFromText="180" w:rightFromText="180" w:vertAnchor="text" w:horzAnchor="page" w:tblpX="541" w:tblpY="82"/>
        <w:tblOverlap w:val="never"/>
        <w:tblW w:w="615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875"/>
        <w:gridCol w:w="907"/>
        <w:gridCol w:w="492"/>
        <w:gridCol w:w="1319"/>
        <w:gridCol w:w="1233"/>
        <w:gridCol w:w="4267"/>
        <w:gridCol w:w="1661"/>
        <w:gridCol w:w="2124"/>
        <w:gridCol w:w="2546"/>
      </w:tblGrid>
      <w:tr w14:paraId="4D50E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3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湖南健朗药业有限责任公司招聘岗位计划表</w:t>
            </w:r>
          </w:p>
        </w:tc>
      </w:tr>
      <w:tr w14:paraId="4E02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学历/专业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职称/执业资格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237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营销部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营销部部长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医药类大专及以上学历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45周岁以下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(1979年01月01日以后出生）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50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1.10年以上医药行业营销经验，5年以上同岗位管理经验。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2.熟悉医药行业政策法规和市场运作，具备良好的市场分析能力、销售预测能力；熟悉化学药品销售行业，熟悉全国医药营销网络，市场拓展能力强。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3.具备良好的团队管理能力，能妥善处理团队内外各项事务。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4.具备良好的职业道德和职业操守，诚实守信，责任心强。能够承受工作压力，具备强烈的进取心和事业心。                                               有成功带领团队实现化学药品销售业绩大幅增长案例者优先。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原则上按公司薪酬管理办法执行，一事一议。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BC1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B9C5FE6">
      <w:pPr>
        <w:rPr>
          <w:rFonts w:hint="default"/>
          <w:lang w:val="en-US" w:eastAsia="zh-CN"/>
        </w:rPr>
        <w:sectPr>
          <w:type w:val="continuous"/>
          <w:pgSz w:w="16839" w:h="11906" w:orient="landscape"/>
          <w:pgMar w:top="1587" w:right="2098" w:bottom="1474" w:left="1984" w:header="0" w:footer="0" w:gutter="0"/>
          <w:cols w:space="720" w:num="1"/>
        </w:sectPr>
      </w:pPr>
    </w:p>
    <w:p w14:paraId="68DD6C9B">
      <w:bookmarkStart w:id="0" w:name="_GoBack"/>
      <w:bookmarkEnd w:id="0"/>
    </w:p>
    <w:sectPr>
      <w:type w:val="continuous"/>
      <w:pgSz w:w="11906" w:h="16838"/>
      <w:pgMar w:top="2098" w:right="1474" w:bottom="1984" w:left="1587" w:header="851" w:footer="138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44C21"/>
    <w:rsid w:val="03F12816"/>
    <w:rsid w:val="06190FCC"/>
    <w:rsid w:val="0781782E"/>
    <w:rsid w:val="0B0B35BE"/>
    <w:rsid w:val="0E1F1149"/>
    <w:rsid w:val="11290C37"/>
    <w:rsid w:val="14365E76"/>
    <w:rsid w:val="1FE65558"/>
    <w:rsid w:val="244936FF"/>
    <w:rsid w:val="25040446"/>
    <w:rsid w:val="25364B2C"/>
    <w:rsid w:val="25ED0508"/>
    <w:rsid w:val="2CE737E5"/>
    <w:rsid w:val="2D4C5E3E"/>
    <w:rsid w:val="2D5C19D1"/>
    <w:rsid w:val="34090905"/>
    <w:rsid w:val="35C92349"/>
    <w:rsid w:val="3DAF3061"/>
    <w:rsid w:val="3DE230A0"/>
    <w:rsid w:val="3E170BF5"/>
    <w:rsid w:val="44721804"/>
    <w:rsid w:val="47AF5272"/>
    <w:rsid w:val="4A857E4D"/>
    <w:rsid w:val="4C90573C"/>
    <w:rsid w:val="4CFF7857"/>
    <w:rsid w:val="4D144C21"/>
    <w:rsid w:val="4DBA64B5"/>
    <w:rsid w:val="4F9612B7"/>
    <w:rsid w:val="53606BDB"/>
    <w:rsid w:val="536D20A8"/>
    <w:rsid w:val="540B1DDE"/>
    <w:rsid w:val="56270F66"/>
    <w:rsid w:val="572B2DD2"/>
    <w:rsid w:val="58083DF4"/>
    <w:rsid w:val="5BAA2400"/>
    <w:rsid w:val="602B0FCE"/>
    <w:rsid w:val="62976585"/>
    <w:rsid w:val="656D37B1"/>
    <w:rsid w:val="657201B7"/>
    <w:rsid w:val="68D126C5"/>
    <w:rsid w:val="6C4D7238"/>
    <w:rsid w:val="6F257232"/>
    <w:rsid w:val="6FC408BB"/>
    <w:rsid w:val="70490391"/>
    <w:rsid w:val="720E3009"/>
    <w:rsid w:val="759630AC"/>
    <w:rsid w:val="761E31F9"/>
    <w:rsid w:val="7A687693"/>
    <w:rsid w:val="7D4502D0"/>
    <w:rsid w:val="7EAC5309"/>
    <w:rsid w:val="7F88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8">
    <w:name w:val="heading 2"/>
    <w:basedOn w:val="1"/>
    <w:next w:val="1"/>
    <w:semiHidden/>
    <w:unhideWhenUsed/>
    <w:qFormat/>
    <w:uiPriority w:val="0"/>
    <w:pPr>
      <w:keepNext/>
      <w:spacing w:line="720" w:lineRule="auto"/>
      <w:outlineLvl w:val="1"/>
    </w:pPr>
    <w:rPr>
      <w:rFonts w:ascii="Arial" w:hAnsi="Arial" w:eastAsia="黑体" w:cstheme="minorBidi"/>
    </w:rPr>
  </w:style>
  <w:style w:type="paragraph" w:styleId="9">
    <w:name w:val="heading 3"/>
    <w:basedOn w:val="1"/>
    <w:next w:val="1"/>
    <w:semiHidden/>
    <w:unhideWhenUsed/>
    <w:qFormat/>
    <w:uiPriority w:val="0"/>
    <w:pPr>
      <w:keepNext/>
      <w:spacing w:line="720" w:lineRule="auto"/>
      <w:outlineLvl w:val="2"/>
    </w:pPr>
    <w:rPr>
      <w:rFonts w:ascii="Arial" w:hAnsi="Arial" w:eastAsia="楷体"/>
      <w:b/>
    </w:rPr>
  </w:style>
  <w:style w:type="paragraph" w:styleId="10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next w:val="5"/>
    <w:qFormat/>
    <w:uiPriority w:val="0"/>
    <w:pPr>
      <w:spacing w:line="288" w:lineRule="auto"/>
      <w:ind w:firstLine="520"/>
    </w:pPr>
    <w:rPr>
      <w:rFonts w:ascii="楷体_GB2312" w:eastAsia="楷体_GB2312"/>
      <w:spacing w:val="10"/>
    </w:rPr>
  </w:style>
  <w:style w:type="paragraph" w:styleId="5">
    <w:name w:val="Body Text Indent 2"/>
    <w:basedOn w:val="1"/>
    <w:next w:val="6"/>
    <w:qFormat/>
    <w:uiPriority w:val="0"/>
    <w:pPr>
      <w:spacing w:after="120" w:line="480" w:lineRule="auto"/>
      <w:ind w:left="420" w:leftChars="200"/>
    </w:pPr>
  </w:style>
  <w:style w:type="paragraph" w:customStyle="1" w:styleId="6">
    <w:name w:val="reader-word-layer reader-word-s46-2"/>
    <w:basedOn w:val="1"/>
    <w:next w:val="7"/>
    <w:qFormat/>
    <w:uiPriority w:val="0"/>
    <w:pPr>
      <w:widowControl/>
      <w:spacing w:before="280" w:after="280"/>
    </w:pPr>
    <w:rPr>
      <w:rFonts w:ascii="宋体"/>
      <w:sz w:val="24"/>
    </w:rPr>
  </w:style>
  <w:style w:type="paragraph" w:customStyle="1" w:styleId="7">
    <w:name w:val="xl35"/>
    <w:basedOn w:val="1"/>
    <w:next w:val="1"/>
    <w:qFormat/>
    <w:uiPriority w:val="0"/>
    <w:pPr>
      <w:widowControl/>
      <w:shd w:val="clear" w:color="FFFFFF" w:fill="FFFFFF"/>
      <w:spacing w:before="280" w:after="280"/>
    </w:pPr>
    <w:rPr>
      <w:rFonts w:ascii="Arial Unicode MS" w:eastAsia="Arial Unicode MS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2024-12-25T08:42:00Z</dcterms:created>
  <dc:creator> </dc:creator>
  <cp:lastModifiedBy> </cp:lastModifiedBy>
  <dcterms:modified xsi:type="dcterms:W3CDTF">2024-12-25T08:43:46Z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D66DB5FA049241C8BF2484C463883BC3_11</vt:lpwstr>
  </property>
  <property fmtid="{D5CDD505-2E9C-101B-9397-08002B2CF9AE}" pid="4" name="KSOTemplateDocerSaveRecord">
    <vt:lpwstr>eyJoZGlkIjoiOTc1MTI4ZmI4OWE2OGY0MGZkNGNmYmQyN2JjMzJhZTUiLCJ1c2VySWQiOiI1NzgyNDk0MjYifQ==</vt:lpwstr>
  </property>
</Properties>
</file>